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581420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4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81420">
        <w:rPr>
          <w:rStyle w:val="FontStyle12"/>
          <w:i w:val="0"/>
          <w:sz w:val="28"/>
          <w:szCs w:val="28"/>
        </w:rPr>
        <w:t xml:space="preserve">Экономика и управление </w:t>
      </w:r>
      <w:r w:rsidR="008C3E5E">
        <w:rPr>
          <w:rStyle w:val="FontStyle12"/>
          <w:i w:val="0"/>
          <w:sz w:val="28"/>
          <w:szCs w:val="28"/>
        </w:rPr>
        <w:t xml:space="preserve">отраслями </w:t>
      </w:r>
      <w:r w:rsidRPr="00581420">
        <w:rPr>
          <w:rStyle w:val="FontStyle12"/>
          <w:i w:val="0"/>
          <w:sz w:val="28"/>
          <w:szCs w:val="28"/>
        </w:rPr>
        <w:t>социальной сфер</w:t>
      </w:r>
      <w:r w:rsidR="008C3E5E">
        <w:rPr>
          <w:rStyle w:val="FontStyle12"/>
          <w:i w:val="0"/>
          <w:sz w:val="28"/>
          <w:szCs w:val="28"/>
        </w:rPr>
        <w:t>ы</w:t>
      </w:r>
      <w:r w:rsidRPr="005814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4334D" w:rsidRPr="00E4334D" w:rsidRDefault="00E4334D" w:rsidP="00E433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4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E4334D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4D62E3" w:rsidRPr="004D62E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E43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420" w:rsidRPr="00581420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420">
        <w:rPr>
          <w:rFonts w:ascii="Times New Roman" w:hAnsi="Times New Roman" w:cs="Times New Roman"/>
          <w:sz w:val="28"/>
          <w:szCs w:val="28"/>
        </w:rPr>
        <w:t xml:space="preserve"> систематизированн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42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420">
        <w:rPr>
          <w:rFonts w:ascii="Times New Roman" w:hAnsi="Times New Roman" w:cs="Times New Roman"/>
          <w:sz w:val="28"/>
          <w:szCs w:val="28"/>
        </w:rPr>
        <w:t xml:space="preserve"> о современных научных подходах к изучению проблем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социальной сферы; </w:t>
      </w:r>
      <w:r w:rsidRPr="00581420">
        <w:rPr>
          <w:rFonts w:ascii="Times New Roman" w:hAnsi="Times New Roman" w:cs="Times New Roman"/>
          <w:sz w:val="28"/>
          <w:szCs w:val="28"/>
        </w:rPr>
        <w:t>знание основных современных теорий и моделей экономики и управления социальной сферы.</w:t>
      </w:r>
    </w:p>
    <w:p w:rsidR="003C5034" w:rsidRDefault="003C5034" w:rsidP="003C5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3 «Государственное управление социальной сферой» основной образовательной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581420" w:rsidRPr="00A57C32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социальной сферы, ее цели и задачи в современном государстве. Основные инструменты финансирования и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организаций в социальной сфере. Современные тенденции управления в социальной сфере.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культуры: особенности организации и управления, инструменты и механизмы, политика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образованием, уровни управления и распределение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образованием.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F58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связанные с наукой и научной деятельностью. Органы управления  наукой, функции,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функций.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наукой. Научные учреждения.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социальное страхование. Пенсионные программы и пенсионные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помощь: экономические основы, способы построения систем, инструменты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управления занятостью; типы и инструменты политики занятости.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экономических отношений в здравоохранении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финансирования здравоохранения</w:t>
      </w:r>
      <w:r w:rsidR="0065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3C5034"/>
    <w:rsid w:val="004D62E3"/>
    <w:rsid w:val="00581420"/>
    <w:rsid w:val="00656F5E"/>
    <w:rsid w:val="00880065"/>
    <w:rsid w:val="008C3E5E"/>
    <w:rsid w:val="00912FC0"/>
    <w:rsid w:val="00913033"/>
    <w:rsid w:val="009A4E89"/>
    <w:rsid w:val="00A75F58"/>
    <w:rsid w:val="00E4334D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11134-CA34-44E5-952A-AA3D8CCCF380}"/>
</file>

<file path=customXml/itemProps2.xml><?xml version="1.0" encoding="utf-8"?>
<ds:datastoreItem xmlns:ds="http://schemas.openxmlformats.org/officeDocument/2006/customXml" ds:itemID="{B3DB52CF-0B34-4677-BC1A-E5FF1738DD83}"/>
</file>

<file path=customXml/itemProps3.xml><?xml version="1.0" encoding="utf-8"?>
<ds:datastoreItem xmlns:ds="http://schemas.openxmlformats.org/officeDocument/2006/customXml" ds:itemID="{466F7048-052B-4B35-A68E-AD0110415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2016-04-25T13:21:00Z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